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187" w:rsidRPr="0079526B" w:rsidRDefault="00473187" w:rsidP="0047318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</w:pPr>
      <w:r w:rsidRPr="0079526B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Реестр Центров оценки квалификаций и экзаменационных площадок Республики Татарстан (август 202</w:t>
      </w:r>
      <w:r w:rsidR="00BD1B69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3</w:t>
      </w:r>
      <w:r w:rsidRPr="0079526B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)</w:t>
      </w:r>
    </w:p>
    <w:p w:rsidR="00473187" w:rsidRPr="0079526B" w:rsidRDefault="00473187" w:rsidP="00473187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</w:pPr>
    </w:p>
    <w:p w:rsidR="009A3E1C" w:rsidRPr="0079526B" w:rsidRDefault="00D1593B" w:rsidP="00CA464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Cs/>
          <w:sz w:val="24"/>
          <w:szCs w:val="24"/>
          <w:lang w:eastAsia="ru-RU"/>
        </w:rPr>
      </w:pPr>
      <w:r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>В Республике Татарстан для прохождения Н</w:t>
      </w:r>
      <w:r w:rsidR="001432DF"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>езависим</w:t>
      </w:r>
      <w:r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>ой</w:t>
      </w:r>
      <w:r w:rsidR="001432DF"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 xml:space="preserve"> оценк</w:t>
      </w:r>
      <w:r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>и</w:t>
      </w:r>
      <w:r w:rsidR="001432DF"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 xml:space="preserve"> квалификаций </w:t>
      </w:r>
      <w:r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 xml:space="preserve">открыто </w:t>
      </w:r>
      <w:r w:rsidR="001432DF" w:rsidRPr="00F200A4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>2</w:t>
      </w:r>
      <w:r w:rsidR="00F200A4" w:rsidRPr="00F200A4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>2</w:t>
      </w:r>
      <w:r w:rsidR="001432DF"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 xml:space="preserve"> площад</w:t>
      </w:r>
      <w:r w:rsidR="00F200A4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>ки</w:t>
      </w:r>
      <w:r w:rsidR="001432DF"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 xml:space="preserve">, </w:t>
      </w:r>
      <w:r w:rsidR="00983E8D"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>аттестованных</w:t>
      </w:r>
      <w:r w:rsidR="001432DF"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 xml:space="preserve"> </w:t>
      </w:r>
      <w:r w:rsidR="001432DF" w:rsidRPr="005D3FC9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>1</w:t>
      </w:r>
      <w:r w:rsidR="005D3FC9" w:rsidRPr="005D3FC9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>6</w:t>
      </w:r>
      <w:r w:rsidR="00983E8D"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> </w:t>
      </w:r>
      <w:r w:rsidR="001432DF"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>Совет</w:t>
      </w:r>
      <w:r w:rsidR="00983E8D"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 xml:space="preserve">ами </w:t>
      </w:r>
      <w:r w:rsidR="001432DF"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>по профессиональным квалификациям</w:t>
      </w:r>
      <w:r w:rsidR="009A3E1C"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>:</w:t>
      </w:r>
    </w:p>
    <w:p w:rsidR="00042594" w:rsidRPr="0079526B" w:rsidRDefault="009A3E1C" w:rsidP="00CA464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Cs/>
          <w:sz w:val="24"/>
          <w:szCs w:val="24"/>
          <w:lang w:eastAsia="ru-RU"/>
        </w:rPr>
      </w:pPr>
      <w:r w:rsidRPr="0079526B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1</w:t>
      </w:r>
      <w:r w:rsidR="00593EDA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2</w:t>
      </w:r>
      <w:r w:rsidRPr="0079526B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Центр</w:t>
      </w:r>
      <w:r w:rsidR="00D1593B" w:rsidRPr="0079526B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ов</w:t>
      </w:r>
      <w:r w:rsidRPr="0079526B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оценки квалификаций </w:t>
      </w:r>
      <w:r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>(1</w:t>
      </w:r>
      <w:r w:rsidR="00593EDA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>0</w:t>
      </w:r>
      <w:r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 xml:space="preserve"> в Казани, 1 в Набережных Челнах</w:t>
      </w:r>
      <w:r w:rsidR="00593EDA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 xml:space="preserve">, 1 в </w:t>
      </w:r>
      <w:r w:rsidR="00593EDA" w:rsidRPr="00593EDA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>Альметьевск</w:t>
      </w:r>
      <w:r w:rsidR="00593EDA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>е</w:t>
      </w:r>
      <w:r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>)</w:t>
      </w:r>
      <w:r w:rsidR="001432DF"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>,</w:t>
      </w:r>
    </w:p>
    <w:p w:rsidR="009A3E1C" w:rsidRPr="0079526B" w:rsidRDefault="00593EDA" w:rsidP="00D1593B">
      <w:pPr>
        <w:spacing w:after="0"/>
        <w:rPr>
          <w:rFonts w:ascii="Helvetica" w:eastAsia="Times New Roman" w:hAnsi="Helvetica" w:cs="Times New Roman"/>
          <w:bCs/>
          <w:sz w:val="24"/>
          <w:szCs w:val="24"/>
          <w:lang w:eastAsia="ru-RU"/>
        </w:rPr>
      </w:pPr>
      <w:r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9</w:t>
      </w:r>
      <w:r w:rsidR="009A3E1C" w:rsidRPr="0079526B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Экзаменационных площадок</w:t>
      </w:r>
      <w:r w:rsidR="00D1593B" w:rsidRPr="0079526B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 xml:space="preserve"> </w:t>
      </w:r>
      <w:r w:rsidR="00D1593B"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>(</w:t>
      </w:r>
      <w:r>
        <w:rPr>
          <w:rFonts w:ascii="Helvetica" w:eastAsia="Times New Roman" w:hAnsi="Helvetica" w:cs="Times New Roman"/>
          <w:bCs/>
          <w:sz w:val="24"/>
          <w:szCs w:val="24"/>
          <w:lang w:eastAsia="ru-RU"/>
        </w:rPr>
        <w:t>6</w:t>
      </w:r>
      <w:r w:rsidR="00D1593B"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 xml:space="preserve"> в Казани, </w:t>
      </w:r>
      <w:r>
        <w:rPr>
          <w:rFonts w:ascii="Helvetica" w:eastAsia="Times New Roman" w:hAnsi="Helvetica" w:cs="Times New Roman"/>
          <w:bCs/>
          <w:sz w:val="24"/>
          <w:szCs w:val="24"/>
          <w:lang w:eastAsia="ru-RU"/>
        </w:rPr>
        <w:t>2</w:t>
      </w:r>
      <w:r w:rsidR="00D1593B"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 xml:space="preserve"> в Альметьевске, 1 в с. Старое Ибрайкино)</w:t>
      </w:r>
      <w:r w:rsidR="00003EA4"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 xml:space="preserve">, </w:t>
      </w:r>
      <w:r w:rsidR="00983E8D"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>относящиеся к</w:t>
      </w:r>
      <w:r w:rsidR="00003EA4"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 xml:space="preserve"> ЦОК</w:t>
      </w:r>
      <w:r w:rsidR="00983E8D"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>ам</w:t>
      </w:r>
      <w:r w:rsidR="00003EA4"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 xml:space="preserve"> </w:t>
      </w:r>
      <w:r w:rsidR="009A3E1C"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>Москв</w:t>
      </w:r>
      <w:r w:rsidR="00003EA4"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>ы,</w:t>
      </w:r>
      <w:r w:rsidR="009A3E1C"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 xml:space="preserve"> Краснодар</w:t>
      </w:r>
      <w:r w:rsidR="00003EA4"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>а и Ростова</w:t>
      </w:r>
      <w:r w:rsidR="009A3E1C"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>-на-Дону</w:t>
      </w:r>
      <w:r w:rsidR="00003EA4"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>.</w:t>
      </w:r>
      <w:r w:rsidR="009A3E1C" w:rsidRPr="0079526B">
        <w:rPr>
          <w:rFonts w:ascii="Helvetica" w:eastAsia="Times New Roman" w:hAnsi="Helvetica" w:cs="Times New Roman"/>
          <w:bCs/>
          <w:sz w:val="24"/>
          <w:szCs w:val="24"/>
          <w:lang w:eastAsia="ru-RU"/>
        </w:rPr>
        <w:t xml:space="preserve"> </w:t>
      </w:r>
    </w:p>
    <w:p w:rsidR="001432DF" w:rsidRPr="0079526B" w:rsidRDefault="001432DF" w:rsidP="00CA464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55"/>
        <w:gridCol w:w="5443"/>
        <w:gridCol w:w="4262"/>
      </w:tblGrid>
      <w:tr w:rsidR="0079526B" w:rsidRPr="0079526B" w:rsidTr="0079526B">
        <w:tc>
          <w:tcPr>
            <w:tcW w:w="0" w:type="auto"/>
            <w:shd w:val="clear" w:color="auto" w:fill="auto"/>
          </w:tcPr>
          <w:p w:rsidR="00042594" w:rsidRPr="0079526B" w:rsidRDefault="00042594" w:rsidP="001432DF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Центр оценки квалификаций</w:t>
            </w:r>
            <w:r w:rsidR="00B05605" w:rsidRPr="0079526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/ Экзаменационн</w:t>
            </w:r>
            <w:r w:rsidR="001432DF" w:rsidRPr="0079526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ая площадка</w:t>
            </w:r>
          </w:p>
        </w:tc>
        <w:tc>
          <w:tcPr>
            <w:tcW w:w="0" w:type="auto"/>
            <w:shd w:val="clear" w:color="auto" w:fill="auto"/>
          </w:tcPr>
          <w:p w:rsidR="00042594" w:rsidRPr="0079526B" w:rsidRDefault="00714F65" w:rsidP="001F4426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Совет по профессиональным квалификациям</w:t>
            </w:r>
          </w:p>
        </w:tc>
        <w:tc>
          <w:tcPr>
            <w:tcW w:w="0" w:type="auto"/>
            <w:shd w:val="clear" w:color="auto" w:fill="auto"/>
          </w:tcPr>
          <w:p w:rsidR="00042594" w:rsidRPr="0079526B" w:rsidRDefault="00714F65" w:rsidP="001F4426">
            <w:pPr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Страница в реестре АНО НАРК</w:t>
            </w:r>
          </w:p>
        </w:tc>
      </w:tr>
      <w:tr w:rsidR="0079526B" w:rsidRPr="0079526B" w:rsidTr="0079526B">
        <w:tc>
          <w:tcPr>
            <w:tcW w:w="0" w:type="auto"/>
            <w:gridSpan w:val="3"/>
            <w:shd w:val="clear" w:color="auto" w:fill="auto"/>
          </w:tcPr>
          <w:p w:rsidR="00A7050C" w:rsidRPr="0079526B" w:rsidRDefault="00A7050C" w:rsidP="001F4426">
            <w:pPr>
              <w:jc w:val="center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Центры оценки квалификаций Республики Татарстан</w:t>
            </w:r>
          </w:p>
        </w:tc>
      </w:tr>
      <w:tr w:rsidR="0079526B" w:rsidRPr="0079526B" w:rsidTr="0079526B">
        <w:tc>
          <w:tcPr>
            <w:tcW w:w="0" w:type="auto"/>
            <w:shd w:val="clear" w:color="auto" w:fill="auto"/>
          </w:tcPr>
          <w:p w:rsidR="00042594" w:rsidRPr="0079526B" w:rsidRDefault="00042594" w:rsidP="001F44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ЗАО «ИПТ «Идея»</w:t>
            </w:r>
            <w:r w:rsidR="00913B16" w:rsidRPr="0079526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913B16" w:rsidRPr="0079526B" w:rsidRDefault="00913B16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cstheme="minorHAnsi"/>
                <w:sz w:val="24"/>
                <w:szCs w:val="24"/>
                <w:shd w:val="clear" w:color="auto" w:fill="FFFFFF"/>
              </w:rPr>
              <w:t>г. Казань</w:t>
            </w:r>
          </w:p>
        </w:tc>
        <w:tc>
          <w:tcPr>
            <w:tcW w:w="0" w:type="auto"/>
            <w:shd w:val="clear" w:color="auto" w:fill="auto"/>
          </w:tcPr>
          <w:p w:rsidR="00042594" w:rsidRPr="0079526B" w:rsidRDefault="00961B31" w:rsidP="001F44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7" w:tgtFrame="_blank" w:history="1">
              <w:r w:rsidR="00714F65" w:rsidRPr="0079526B">
                <w:rPr>
                  <w:rFonts w:eastAsia="Times New Roman" w:cstheme="minorHAnsi"/>
                  <w:sz w:val="24"/>
                  <w:szCs w:val="24"/>
                  <w:u w:val="single"/>
                  <w:lang w:eastAsia="ru-RU"/>
                </w:rPr>
                <w:t>СПК в наноиндустрии</w:t>
              </w:r>
            </w:hyperlink>
          </w:p>
          <w:p w:rsidR="00714F65" w:rsidRPr="0079526B" w:rsidRDefault="00961B31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hyperlink r:id="rId8" w:tgtFrame="_blank" w:history="1">
              <w:r w:rsidR="00714F65" w:rsidRPr="0079526B">
                <w:rPr>
                  <w:rFonts w:eastAsia="Times New Roman" w:cstheme="minorHAnsi"/>
                  <w:sz w:val="24"/>
                  <w:szCs w:val="24"/>
                  <w:u w:val="single"/>
                  <w:lang w:eastAsia="ru-RU"/>
                </w:rPr>
                <w:t>СПК в области информационных технологий</w:t>
              </w:r>
            </w:hyperlink>
          </w:p>
        </w:tc>
        <w:tc>
          <w:tcPr>
            <w:tcW w:w="0" w:type="auto"/>
            <w:shd w:val="clear" w:color="auto" w:fill="auto"/>
          </w:tcPr>
          <w:p w:rsidR="00042594" w:rsidRPr="0079526B" w:rsidRDefault="00961B31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hyperlink r:id="rId9" w:history="1">
              <w:r w:rsidR="00A7050C" w:rsidRPr="0079526B">
                <w:rPr>
                  <w:rStyle w:val="a3"/>
                  <w:rFonts w:eastAsia="Times New Roman" w:cstheme="minorHAnsi"/>
                  <w:bCs/>
                  <w:color w:val="auto"/>
                  <w:sz w:val="24"/>
                  <w:szCs w:val="24"/>
                  <w:lang w:eastAsia="ru-RU"/>
                </w:rPr>
                <w:t>https://nok-nark.ru/cok/detail/16.002</w:t>
              </w:r>
            </w:hyperlink>
            <w:r w:rsidR="00A7050C"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526B" w:rsidRPr="0079526B" w:rsidTr="0079526B">
        <w:tc>
          <w:tcPr>
            <w:tcW w:w="0" w:type="auto"/>
            <w:shd w:val="clear" w:color="auto" w:fill="auto"/>
          </w:tcPr>
          <w:p w:rsidR="00042594" w:rsidRPr="0079526B" w:rsidRDefault="00714F65" w:rsidP="001F44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Международная ассоциация специалистов горизонтального направленного бурения (МАС ГНБ)</w:t>
            </w:r>
          </w:p>
          <w:p w:rsidR="00913B16" w:rsidRPr="0079526B" w:rsidRDefault="00913B16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cstheme="minorHAnsi"/>
                <w:sz w:val="24"/>
                <w:szCs w:val="24"/>
                <w:shd w:val="clear" w:color="auto" w:fill="FFFFFF"/>
              </w:rPr>
              <w:t>г. Казань</w:t>
            </w:r>
          </w:p>
        </w:tc>
        <w:tc>
          <w:tcPr>
            <w:tcW w:w="0" w:type="auto"/>
            <w:shd w:val="clear" w:color="auto" w:fill="auto"/>
          </w:tcPr>
          <w:p w:rsidR="00714F65" w:rsidRPr="0079526B" w:rsidRDefault="00961B31" w:rsidP="001F44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10" w:tgtFrame="_blank" w:history="1">
              <w:r w:rsidR="00714F65" w:rsidRPr="0079526B">
                <w:rPr>
                  <w:rFonts w:eastAsia="Times New Roman" w:cstheme="minorHAnsi"/>
                  <w:sz w:val="24"/>
                  <w:szCs w:val="24"/>
                  <w:u w:val="single"/>
                  <w:lang w:eastAsia="ru-RU"/>
                </w:rPr>
                <w:t>СПК в строительстве</w:t>
              </w:r>
            </w:hyperlink>
            <w:r w:rsidR="00714F65" w:rsidRPr="0079526B">
              <w:rPr>
                <w:rFonts w:eastAsia="Times New Roman" w:cstheme="minorHAnsi"/>
                <w:sz w:val="24"/>
                <w:szCs w:val="24"/>
                <w:lang w:eastAsia="ru-RU"/>
              </w:rPr>
              <w:t> </w:t>
            </w:r>
          </w:p>
          <w:p w:rsidR="00042594" w:rsidRPr="0079526B" w:rsidRDefault="00961B31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hyperlink r:id="rId11" w:tgtFrame="_blank" w:history="1">
              <w:r w:rsidR="00714F65" w:rsidRPr="0079526B">
                <w:rPr>
                  <w:rFonts w:eastAsia="Times New Roman" w:cstheme="minorHAnsi"/>
                  <w:sz w:val="24"/>
                  <w:szCs w:val="24"/>
                  <w:u w:val="single"/>
                  <w:lang w:eastAsia="ru-RU"/>
                </w:rPr>
                <w:t>СПК в области инженерных изысканий, градостроительства, архитектурно- строительного проектирования</w:t>
              </w:r>
            </w:hyperlink>
          </w:p>
        </w:tc>
        <w:tc>
          <w:tcPr>
            <w:tcW w:w="0" w:type="auto"/>
            <w:shd w:val="clear" w:color="auto" w:fill="auto"/>
          </w:tcPr>
          <w:p w:rsidR="00042594" w:rsidRPr="0079526B" w:rsidRDefault="00961B31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hyperlink r:id="rId12" w:history="1">
              <w:r w:rsidR="00A7050C" w:rsidRPr="0079526B">
                <w:rPr>
                  <w:rStyle w:val="a3"/>
                  <w:rFonts w:eastAsia="Times New Roman" w:cstheme="minorHAnsi"/>
                  <w:bCs/>
                  <w:color w:val="auto"/>
                  <w:sz w:val="24"/>
                  <w:szCs w:val="24"/>
                  <w:lang w:eastAsia="ru-RU"/>
                </w:rPr>
                <w:t>https://nok-nark.ru/cok/detail/16.003</w:t>
              </w:r>
            </w:hyperlink>
            <w:r w:rsidR="00A7050C"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526B" w:rsidRPr="0079526B" w:rsidTr="0079526B">
        <w:tc>
          <w:tcPr>
            <w:tcW w:w="0" w:type="auto"/>
            <w:shd w:val="clear" w:color="auto" w:fill="auto"/>
          </w:tcPr>
          <w:p w:rsidR="00714F65" w:rsidRPr="0079526B" w:rsidRDefault="00714F65" w:rsidP="001F44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ООО «Региональный инженерно-консультационный центр Инжтехсервис»</w:t>
            </w:r>
          </w:p>
          <w:p w:rsidR="000215BE" w:rsidRPr="0079526B" w:rsidRDefault="000215BE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cstheme="minorHAnsi"/>
                <w:sz w:val="24"/>
                <w:szCs w:val="24"/>
                <w:shd w:val="clear" w:color="auto" w:fill="FFFFFF"/>
              </w:rPr>
              <w:t>г. Казань</w:t>
            </w:r>
          </w:p>
        </w:tc>
        <w:tc>
          <w:tcPr>
            <w:tcW w:w="0" w:type="auto"/>
            <w:shd w:val="clear" w:color="auto" w:fill="auto"/>
          </w:tcPr>
          <w:p w:rsidR="00714F65" w:rsidRPr="0079526B" w:rsidRDefault="00961B31" w:rsidP="001F44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13" w:tgtFrame="_blank" w:history="1">
              <w:r w:rsidR="00714F65" w:rsidRPr="0079526B">
                <w:rPr>
                  <w:rFonts w:eastAsia="Times New Roman" w:cstheme="minorHAnsi"/>
                  <w:sz w:val="24"/>
                  <w:szCs w:val="24"/>
                  <w:u w:val="single"/>
                  <w:lang w:eastAsia="ru-RU"/>
                </w:rPr>
                <w:t>СПК в лифтовой отрасли, сфере подъемных сооружений и вертикального транспорта</w:t>
              </w:r>
            </w:hyperlink>
          </w:p>
        </w:tc>
        <w:tc>
          <w:tcPr>
            <w:tcW w:w="0" w:type="auto"/>
            <w:shd w:val="clear" w:color="auto" w:fill="auto"/>
          </w:tcPr>
          <w:p w:rsidR="00714F65" w:rsidRPr="0079526B" w:rsidRDefault="00961B31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hyperlink r:id="rId14" w:history="1">
              <w:r w:rsidR="00A7050C" w:rsidRPr="0079526B">
                <w:rPr>
                  <w:rStyle w:val="a3"/>
                  <w:rFonts w:eastAsia="Times New Roman" w:cstheme="minorHAnsi"/>
                  <w:bCs/>
                  <w:color w:val="auto"/>
                  <w:sz w:val="24"/>
                  <w:szCs w:val="24"/>
                  <w:lang w:eastAsia="ru-RU"/>
                </w:rPr>
                <w:t>https://nok-nark.ru/cok/detail/16.005</w:t>
              </w:r>
            </w:hyperlink>
            <w:r w:rsidR="00A7050C"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526B" w:rsidRPr="0079526B" w:rsidTr="0079526B">
        <w:tc>
          <w:tcPr>
            <w:tcW w:w="0" w:type="auto"/>
            <w:shd w:val="clear" w:color="auto" w:fill="auto"/>
          </w:tcPr>
          <w:p w:rsidR="00714F65" w:rsidRPr="0079526B" w:rsidRDefault="00714F65" w:rsidP="001F44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ООО «Центр обслуживания бизнеса»</w:t>
            </w:r>
          </w:p>
          <w:p w:rsidR="000215BE" w:rsidRPr="0079526B" w:rsidRDefault="000215BE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cstheme="minorHAnsi"/>
                <w:sz w:val="24"/>
                <w:szCs w:val="24"/>
                <w:shd w:val="clear" w:color="auto" w:fill="FFFFFF"/>
              </w:rPr>
              <w:t>г. Набережные Челны</w:t>
            </w:r>
          </w:p>
        </w:tc>
        <w:tc>
          <w:tcPr>
            <w:tcW w:w="0" w:type="auto"/>
            <w:shd w:val="clear" w:color="auto" w:fill="auto"/>
          </w:tcPr>
          <w:p w:rsidR="00714F65" w:rsidRPr="0079526B" w:rsidRDefault="00961B31" w:rsidP="001F44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15" w:tgtFrame="_blank" w:history="1">
              <w:r w:rsidR="00714F65" w:rsidRPr="0079526B">
                <w:rPr>
                  <w:rFonts w:eastAsia="Times New Roman" w:cstheme="minorHAnsi"/>
                  <w:sz w:val="24"/>
                  <w:szCs w:val="24"/>
                  <w:u w:val="single"/>
                  <w:lang w:eastAsia="ru-RU"/>
                </w:rPr>
                <w:t>СПК в автомобилестроении</w:t>
              </w:r>
            </w:hyperlink>
          </w:p>
        </w:tc>
        <w:tc>
          <w:tcPr>
            <w:tcW w:w="0" w:type="auto"/>
            <w:shd w:val="clear" w:color="auto" w:fill="auto"/>
          </w:tcPr>
          <w:p w:rsidR="00714F65" w:rsidRPr="0079526B" w:rsidRDefault="00961B31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hyperlink r:id="rId16" w:history="1">
              <w:r w:rsidR="00A7050C" w:rsidRPr="0079526B">
                <w:rPr>
                  <w:rStyle w:val="a3"/>
                  <w:rFonts w:eastAsia="Times New Roman" w:cstheme="minorHAnsi"/>
                  <w:bCs/>
                  <w:color w:val="auto"/>
                  <w:sz w:val="24"/>
                  <w:szCs w:val="24"/>
                  <w:lang w:eastAsia="ru-RU"/>
                </w:rPr>
                <w:t>https://nok-nark.ru/cok/detail/16.008</w:t>
              </w:r>
            </w:hyperlink>
            <w:r w:rsidR="00A7050C"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526B" w:rsidRPr="0079526B" w:rsidTr="0079526B">
        <w:tc>
          <w:tcPr>
            <w:tcW w:w="0" w:type="auto"/>
            <w:shd w:val="clear" w:color="auto" w:fill="auto"/>
          </w:tcPr>
          <w:p w:rsidR="00714F65" w:rsidRPr="0079526B" w:rsidRDefault="00714F65" w:rsidP="001F4426">
            <w:pPr>
              <w:shd w:val="clear" w:color="auto" w:fill="FFFFFF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ООО «СТ»</w:t>
            </w:r>
          </w:p>
          <w:p w:rsidR="00714F65" w:rsidRPr="0079526B" w:rsidRDefault="000215BE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cstheme="minorHAnsi"/>
                <w:sz w:val="24"/>
                <w:szCs w:val="24"/>
                <w:shd w:val="clear" w:color="auto" w:fill="FFFFFF"/>
              </w:rPr>
              <w:t>г. Казань</w:t>
            </w:r>
          </w:p>
        </w:tc>
        <w:tc>
          <w:tcPr>
            <w:tcW w:w="0" w:type="auto"/>
            <w:shd w:val="clear" w:color="auto" w:fill="auto"/>
          </w:tcPr>
          <w:p w:rsidR="00714F65" w:rsidRPr="0079526B" w:rsidRDefault="00961B31" w:rsidP="001F44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17" w:tgtFrame="_blank" w:history="1">
              <w:r w:rsidR="00714F65" w:rsidRPr="0079526B">
                <w:rPr>
                  <w:rFonts w:eastAsia="Times New Roman" w:cstheme="minorHAnsi"/>
                  <w:sz w:val="24"/>
                  <w:szCs w:val="24"/>
                  <w:u w:val="single"/>
                  <w:lang w:eastAsia="ru-RU"/>
                </w:rPr>
                <w:t>СПК в области сварки</w:t>
              </w:r>
            </w:hyperlink>
          </w:p>
        </w:tc>
        <w:tc>
          <w:tcPr>
            <w:tcW w:w="0" w:type="auto"/>
            <w:shd w:val="clear" w:color="auto" w:fill="auto"/>
          </w:tcPr>
          <w:p w:rsidR="00714F65" w:rsidRPr="0079526B" w:rsidRDefault="00961B31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hyperlink r:id="rId18" w:history="1">
              <w:r w:rsidR="00A7050C" w:rsidRPr="0079526B">
                <w:rPr>
                  <w:rStyle w:val="a3"/>
                  <w:rFonts w:eastAsia="Times New Roman" w:cstheme="minorHAnsi"/>
                  <w:color w:val="auto"/>
                  <w:sz w:val="24"/>
                  <w:szCs w:val="24"/>
                  <w:lang w:eastAsia="ru-RU"/>
                </w:rPr>
                <w:t>https://nok-nark.ru/cok/detail/16.012</w:t>
              </w:r>
            </w:hyperlink>
            <w:r w:rsidR="00A7050C" w:rsidRPr="0079526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526B" w:rsidRPr="0079526B" w:rsidTr="0079526B">
        <w:tc>
          <w:tcPr>
            <w:tcW w:w="0" w:type="auto"/>
            <w:shd w:val="clear" w:color="auto" w:fill="auto"/>
          </w:tcPr>
          <w:p w:rsidR="00714F65" w:rsidRPr="0079526B" w:rsidRDefault="00714F65" w:rsidP="001F4426">
            <w:pPr>
              <w:shd w:val="clear" w:color="auto" w:fill="FFFFFF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ООО «НАКС-Казань»</w:t>
            </w:r>
          </w:p>
          <w:p w:rsidR="00714F65" w:rsidRPr="0079526B" w:rsidRDefault="000215BE" w:rsidP="001F4426">
            <w:pPr>
              <w:shd w:val="clear" w:color="auto" w:fill="FFFFFF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cstheme="minorHAnsi"/>
                <w:sz w:val="24"/>
                <w:szCs w:val="24"/>
                <w:shd w:val="clear" w:color="auto" w:fill="FFFFFF"/>
              </w:rPr>
              <w:t>г. Казань</w:t>
            </w:r>
          </w:p>
        </w:tc>
        <w:tc>
          <w:tcPr>
            <w:tcW w:w="0" w:type="auto"/>
            <w:shd w:val="clear" w:color="auto" w:fill="auto"/>
          </w:tcPr>
          <w:p w:rsidR="00714F65" w:rsidRPr="0079526B" w:rsidRDefault="00961B31" w:rsidP="001F44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19" w:tgtFrame="_blank" w:history="1">
              <w:r w:rsidR="00714F65" w:rsidRPr="0079526B">
                <w:rPr>
                  <w:rFonts w:eastAsia="Times New Roman" w:cstheme="minorHAnsi"/>
                  <w:sz w:val="24"/>
                  <w:szCs w:val="24"/>
                  <w:u w:val="single"/>
                  <w:lang w:eastAsia="ru-RU"/>
                </w:rPr>
                <w:t>СПК в области сварки</w:t>
              </w:r>
            </w:hyperlink>
          </w:p>
        </w:tc>
        <w:tc>
          <w:tcPr>
            <w:tcW w:w="0" w:type="auto"/>
            <w:shd w:val="clear" w:color="auto" w:fill="auto"/>
          </w:tcPr>
          <w:p w:rsidR="00714F65" w:rsidRPr="0079526B" w:rsidRDefault="00961B31" w:rsidP="001F44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20" w:history="1">
              <w:r w:rsidR="00A7050C" w:rsidRPr="0079526B">
                <w:rPr>
                  <w:rStyle w:val="a3"/>
                  <w:rFonts w:eastAsia="Times New Roman" w:cstheme="minorHAnsi"/>
                  <w:color w:val="auto"/>
                  <w:sz w:val="24"/>
                  <w:szCs w:val="24"/>
                  <w:lang w:eastAsia="ru-RU"/>
                </w:rPr>
                <w:t>https://nok-nark.ru/cok/detail/16.018</w:t>
              </w:r>
            </w:hyperlink>
            <w:r w:rsidR="00A7050C" w:rsidRPr="0079526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526B" w:rsidRPr="0079526B" w:rsidTr="0079526B">
        <w:tc>
          <w:tcPr>
            <w:tcW w:w="0" w:type="auto"/>
            <w:shd w:val="clear" w:color="auto" w:fill="auto"/>
          </w:tcPr>
          <w:p w:rsidR="00714F65" w:rsidRPr="0079526B" w:rsidRDefault="00714F65" w:rsidP="001F4426">
            <w:pPr>
              <w:shd w:val="clear" w:color="auto" w:fill="FFFFFF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МКО ТРО ВДПО РТ</w:t>
            </w:r>
          </w:p>
          <w:p w:rsidR="00714F65" w:rsidRPr="0079526B" w:rsidRDefault="000215BE" w:rsidP="001F4426">
            <w:pPr>
              <w:shd w:val="clear" w:color="auto" w:fill="FFFFFF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cstheme="minorHAnsi"/>
                <w:sz w:val="24"/>
                <w:szCs w:val="24"/>
                <w:shd w:val="clear" w:color="auto" w:fill="FFFFFF"/>
              </w:rPr>
              <w:t>г. Казань</w:t>
            </w:r>
          </w:p>
        </w:tc>
        <w:tc>
          <w:tcPr>
            <w:tcW w:w="0" w:type="auto"/>
            <w:shd w:val="clear" w:color="auto" w:fill="auto"/>
          </w:tcPr>
          <w:p w:rsidR="00714F65" w:rsidRPr="0079526B" w:rsidRDefault="00961B31" w:rsidP="001F44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21" w:tgtFrame="_blank" w:history="1">
              <w:r w:rsidR="00714F65" w:rsidRPr="0079526B">
                <w:rPr>
                  <w:rFonts w:eastAsia="Times New Roman" w:cstheme="minorHAnsi"/>
                  <w:sz w:val="24"/>
                  <w:szCs w:val="24"/>
                  <w:u w:val="single"/>
                  <w:lang w:eastAsia="ru-RU"/>
                </w:rPr>
                <w:t>СПК в области обеспечения безопасности в чрезвычайных ситуациях</w:t>
              </w:r>
            </w:hyperlink>
          </w:p>
        </w:tc>
        <w:tc>
          <w:tcPr>
            <w:tcW w:w="0" w:type="auto"/>
            <w:shd w:val="clear" w:color="auto" w:fill="auto"/>
          </w:tcPr>
          <w:p w:rsidR="00714F65" w:rsidRPr="0079526B" w:rsidRDefault="00961B31" w:rsidP="001F44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22" w:history="1">
              <w:r w:rsidR="00A7050C" w:rsidRPr="0079526B">
                <w:rPr>
                  <w:rStyle w:val="a3"/>
                  <w:rFonts w:eastAsia="Times New Roman" w:cstheme="minorHAnsi"/>
                  <w:color w:val="auto"/>
                  <w:sz w:val="24"/>
                  <w:szCs w:val="24"/>
                  <w:lang w:eastAsia="ru-RU"/>
                </w:rPr>
                <w:t>https://nok-nark.ru/cok/detail/16.019</w:t>
              </w:r>
            </w:hyperlink>
            <w:r w:rsidR="00A7050C" w:rsidRPr="0079526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526B" w:rsidRPr="0079526B" w:rsidTr="0079526B">
        <w:tc>
          <w:tcPr>
            <w:tcW w:w="0" w:type="auto"/>
            <w:shd w:val="clear" w:color="auto" w:fill="auto"/>
          </w:tcPr>
          <w:p w:rsidR="00714F65" w:rsidRPr="0079526B" w:rsidRDefault="00714F65" w:rsidP="001F4426">
            <w:pPr>
              <w:shd w:val="clear" w:color="auto" w:fill="FFFFFF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Айдис Софт</w:t>
            </w:r>
          </w:p>
          <w:p w:rsidR="00714F65" w:rsidRPr="0079526B" w:rsidRDefault="000215BE" w:rsidP="001F4426">
            <w:pPr>
              <w:shd w:val="clear" w:color="auto" w:fill="FFFFFF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cstheme="minorHAnsi"/>
                <w:sz w:val="24"/>
                <w:szCs w:val="24"/>
                <w:shd w:val="clear" w:color="auto" w:fill="FFFFFF"/>
              </w:rPr>
              <w:lastRenderedPageBreak/>
              <w:t>г. Казань</w:t>
            </w:r>
          </w:p>
        </w:tc>
        <w:tc>
          <w:tcPr>
            <w:tcW w:w="0" w:type="auto"/>
            <w:shd w:val="clear" w:color="auto" w:fill="auto"/>
          </w:tcPr>
          <w:p w:rsidR="00714F65" w:rsidRPr="0079526B" w:rsidRDefault="00961B31" w:rsidP="001F44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23" w:tgtFrame="_blank" w:history="1">
              <w:r w:rsidR="00714F65" w:rsidRPr="0079526B">
                <w:rPr>
                  <w:rFonts w:eastAsia="Times New Roman" w:cstheme="minorHAnsi"/>
                  <w:sz w:val="24"/>
                  <w:szCs w:val="24"/>
                  <w:u w:val="single"/>
                  <w:lang w:eastAsia="ru-RU"/>
                </w:rPr>
                <w:t>СПК финансового рынка</w:t>
              </w:r>
            </w:hyperlink>
          </w:p>
        </w:tc>
        <w:tc>
          <w:tcPr>
            <w:tcW w:w="0" w:type="auto"/>
            <w:shd w:val="clear" w:color="auto" w:fill="auto"/>
          </w:tcPr>
          <w:p w:rsidR="00714F65" w:rsidRPr="0079526B" w:rsidRDefault="00961B31" w:rsidP="001F44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24" w:history="1">
              <w:r w:rsidR="00A7050C" w:rsidRPr="0079526B">
                <w:rPr>
                  <w:rStyle w:val="a3"/>
                  <w:rFonts w:eastAsia="Times New Roman" w:cstheme="minorHAnsi"/>
                  <w:color w:val="auto"/>
                  <w:sz w:val="24"/>
                  <w:szCs w:val="24"/>
                  <w:lang w:eastAsia="ru-RU"/>
                </w:rPr>
                <w:t>https://nok-nark.ru/cok/detail/16.020</w:t>
              </w:r>
            </w:hyperlink>
            <w:r w:rsidR="00A7050C" w:rsidRPr="0079526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526B" w:rsidRPr="0079526B" w:rsidTr="0079526B">
        <w:tc>
          <w:tcPr>
            <w:tcW w:w="0" w:type="auto"/>
            <w:shd w:val="clear" w:color="auto" w:fill="auto"/>
          </w:tcPr>
          <w:p w:rsidR="00714F65" w:rsidRPr="0079526B" w:rsidRDefault="00714F65" w:rsidP="001F44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ООО «ЦОК «Поволжье»</w:t>
            </w:r>
          </w:p>
          <w:p w:rsidR="00714F65" w:rsidRPr="0079526B" w:rsidRDefault="000215BE" w:rsidP="001F4426">
            <w:pPr>
              <w:shd w:val="clear" w:color="auto" w:fill="FFFFFF"/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cstheme="minorHAnsi"/>
                <w:sz w:val="24"/>
                <w:szCs w:val="24"/>
                <w:shd w:val="clear" w:color="auto" w:fill="FFFFFF"/>
              </w:rPr>
              <w:t>г. Казань</w:t>
            </w:r>
          </w:p>
        </w:tc>
        <w:tc>
          <w:tcPr>
            <w:tcW w:w="0" w:type="auto"/>
            <w:shd w:val="clear" w:color="auto" w:fill="auto"/>
          </w:tcPr>
          <w:p w:rsidR="00714F65" w:rsidRPr="0079526B" w:rsidRDefault="00961B31" w:rsidP="001F44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25" w:tgtFrame="_blank" w:history="1">
              <w:r w:rsidR="00714F65" w:rsidRPr="0079526B">
                <w:rPr>
                  <w:rFonts w:eastAsia="Times New Roman" w:cstheme="minorHAnsi"/>
                  <w:sz w:val="24"/>
                  <w:szCs w:val="24"/>
                  <w:u w:val="single"/>
                  <w:lang w:eastAsia="ru-RU"/>
                </w:rPr>
                <w:t>СПК в строительстве</w:t>
              </w:r>
            </w:hyperlink>
          </w:p>
        </w:tc>
        <w:tc>
          <w:tcPr>
            <w:tcW w:w="0" w:type="auto"/>
            <w:shd w:val="clear" w:color="auto" w:fill="auto"/>
          </w:tcPr>
          <w:p w:rsidR="00714F65" w:rsidRPr="0079526B" w:rsidRDefault="00961B31" w:rsidP="001F44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26" w:history="1">
              <w:r w:rsidR="00A7050C" w:rsidRPr="0079526B">
                <w:rPr>
                  <w:rStyle w:val="a3"/>
                  <w:rFonts w:eastAsia="Times New Roman" w:cstheme="minorHAnsi"/>
                  <w:color w:val="auto"/>
                  <w:sz w:val="24"/>
                  <w:szCs w:val="24"/>
                  <w:lang w:eastAsia="ru-RU"/>
                </w:rPr>
                <w:t>https://nok-nark.ru/cok/detail/16.021</w:t>
              </w:r>
            </w:hyperlink>
            <w:r w:rsidR="00A7050C" w:rsidRPr="0079526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04983" w:rsidRPr="0079526B" w:rsidTr="0079526B">
        <w:tc>
          <w:tcPr>
            <w:tcW w:w="0" w:type="auto"/>
            <w:shd w:val="clear" w:color="auto" w:fill="auto"/>
          </w:tcPr>
          <w:p w:rsidR="00B04983" w:rsidRDefault="00B04983" w:rsidP="001F44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B04983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ЦОК ЖКХ РТ</w:t>
            </w:r>
          </w:p>
          <w:p w:rsidR="00B04983" w:rsidRPr="0079526B" w:rsidRDefault="00B04983" w:rsidP="001F44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9526B">
              <w:rPr>
                <w:rFonts w:cstheme="minorHAnsi"/>
                <w:sz w:val="24"/>
                <w:szCs w:val="24"/>
                <w:shd w:val="clear" w:color="auto" w:fill="FFFFFF"/>
              </w:rPr>
              <w:t>г. Казань</w:t>
            </w:r>
          </w:p>
        </w:tc>
        <w:tc>
          <w:tcPr>
            <w:tcW w:w="0" w:type="auto"/>
            <w:shd w:val="clear" w:color="auto" w:fill="auto"/>
          </w:tcPr>
          <w:p w:rsidR="00B04983" w:rsidRDefault="00B04983" w:rsidP="00B04983">
            <w:pPr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</w:pPr>
            <w:hyperlink r:id="rId27" w:history="1">
              <w:r w:rsidRPr="00B04983">
                <w:rPr>
                  <w:rStyle w:val="a3"/>
                  <w:rFonts w:eastAsia="Times New Roman" w:cstheme="minorHAnsi"/>
                  <w:sz w:val="24"/>
                  <w:szCs w:val="24"/>
                  <w:lang w:eastAsia="ru-RU"/>
                </w:rPr>
                <w:t>СПК в жилищно-коммунальном хозяйстве</w:t>
              </w:r>
            </w:hyperlink>
          </w:p>
        </w:tc>
        <w:tc>
          <w:tcPr>
            <w:tcW w:w="0" w:type="auto"/>
            <w:shd w:val="clear" w:color="auto" w:fill="auto"/>
          </w:tcPr>
          <w:p w:rsidR="00B04983" w:rsidRDefault="00B04983" w:rsidP="001F4426">
            <w:pPr>
              <w:rPr>
                <w:rStyle w:val="a3"/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B04983">
              <w:rPr>
                <w:rStyle w:val="a3"/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https://nok-nark.ru/cok/detail/16.001</w:t>
            </w:r>
          </w:p>
        </w:tc>
      </w:tr>
      <w:tr w:rsidR="00F87855" w:rsidRPr="0079526B" w:rsidTr="0079526B">
        <w:tc>
          <w:tcPr>
            <w:tcW w:w="0" w:type="auto"/>
            <w:shd w:val="clear" w:color="auto" w:fill="auto"/>
          </w:tcPr>
          <w:p w:rsidR="00BE750E" w:rsidRDefault="00F87855" w:rsidP="001F44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F87855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ООО «РЦОК НГК»</w:t>
            </w:r>
          </w:p>
          <w:p w:rsidR="00F87855" w:rsidRPr="00BE750E" w:rsidRDefault="00BE750E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BE750E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г. Альметьевск</w:t>
            </w:r>
          </w:p>
        </w:tc>
        <w:tc>
          <w:tcPr>
            <w:tcW w:w="0" w:type="auto"/>
            <w:shd w:val="clear" w:color="auto" w:fill="auto"/>
          </w:tcPr>
          <w:p w:rsidR="00F87855" w:rsidRPr="00BE750E" w:rsidRDefault="00BE750E" w:rsidP="00BE750E">
            <w:pPr>
              <w:rPr>
                <w:rStyle w:val="a3"/>
                <w:rFonts w:cstheme="minorHAnsi"/>
                <w:sz w:val="24"/>
                <w:szCs w:val="24"/>
                <w:lang w:eastAsia="ru-RU"/>
              </w:rPr>
            </w:pPr>
            <w:hyperlink r:id="rId28" w:history="1">
              <w:r w:rsidRPr="00BE750E">
                <w:rPr>
                  <w:rStyle w:val="a3"/>
                  <w:rFonts w:cstheme="minorHAnsi"/>
                  <w:sz w:val="24"/>
                  <w:szCs w:val="24"/>
                  <w:lang w:eastAsia="ru-RU"/>
                </w:rPr>
                <w:t>СПК в нефтегазовом комплексе</w:t>
              </w:r>
            </w:hyperlink>
          </w:p>
        </w:tc>
        <w:tc>
          <w:tcPr>
            <w:tcW w:w="0" w:type="auto"/>
            <w:shd w:val="clear" w:color="auto" w:fill="auto"/>
          </w:tcPr>
          <w:p w:rsidR="00F87855" w:rsidRPr="00B04983" w:rsidRDefault="00BE750E" w:rsidP="001F4426">
            <w:pPr>
              <w:rPr>
                <w:rStyle w:val="a3"/>
                <w:rFonts w:eastAsia="Times New Roman" w:cstheme="minorHAnsi"/>
                <w:color w:val="auto"/>
                <w:sz w:val="24"/>
                <w:szCs w:val="24"/>
                <w:lang w:eastAsia="ru-RU"/>
              </w:rPr>
            </w:pPr>
            <w:r w:rsidRPr="00BE750E">
              <w:rPr>
                <w:rStyle w:val="a3"/>
                <w:rFonts w:eastAsia="Times New Roman" w:cstheme="minorHAnsi"/>
                <w:color w:val="auto"/>
                <w:sz w:val="24"/>
                <w:szCs w:val="24"/>
                <w:lang w:eastAsia="ru-RU"/>
              </w:rPr>
              <w:t>https://nok-nark.ru/cok/detail/16.007</w:t>
            </w:r>
          </w:p>
        </w:tc>
      </w:tr>
      <w:tr w:rsidR="0079526B" w:rsidRPr="0079526B" w:rsidTr="0079526B">
        <w:tc>
          <w:tcPr>
            <w:tcW w:w="0" w:type="auto"/>
            <w:gridSpan w:val="3"/>
            <w:shd w:val="clear" w:color="auto" w:fill="auto"/>
          </w:tcPr>
          <w:p w:rsidR="00A7050C" w:rsidRPr="0079526B" w:rsidRDefault="00A7050C" w:rsidP="00983E8D">
            <w:pPr>
              <w:jc w:val="center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Экзаменационные </w:t>
            </w:r>
            <w:r w:rsidR="00983E8D" w:rsidRPr="0079526B">
              <w:rPr>
                <w:rFonts w:eastAsia="Times New Roman" w:cstheme="minorHAnsi"/>
                <w:sz w:val="24"/>
                <w:szCs w:val="24"/>
                <w:lang w:eastAsia="ru-RU"/>
              </w:rPr>
              <w:t>площадки</w:t>
            </w:r>
            <w:r w:rsidRPr="0079526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  <w:r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Республики Татарстан</w:t>
            </w:r>
          </w:p>
        </w:tc>
      </w:tr>
      <w:tr w:rsidR="0079526B" w:rsidRPr="0079526B" w:rsidTr="0079526B">
        <w:tc>
          <w:tcPr>
            <w:tcW w:w="0" w:type="auto"/>
            <w:shd w:val="clear" w:color="auto" w:fill="auto"/>
          </w:tcPr>
          <w:p w:rsidR="004F71AA" w:rsidRPr="0079526B" w:rsidRDefault="004F71AA" w:rsidP="001F44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Экзаменационная площадка № 1183</w:t>
            </w:r>
          </w:p>
          <w:p w:rsidR="004F71AA" w:rsidRPr="0079526B" w:rsidRDefault="004F71AA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г. Казань</w:t>
            </w:r>
          </w:p>
          <w:p w:rsidR="004F71AA" w:rsidRPr="0079526B" w:rsidRDefault="004F71AA" w:rsidP="001F44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Экзаменационная площадка № 1743</w:t>
            </w:r>
          </w:p>
          <w:p w:rsidR="004F71AA" w:rsidRPr="0079526B" w:rsidRDefault="004F71AA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г. Казань</w:t>
            </w:r>
          </w:p>
          <w:p w:rsidR="004F71AA" w:rsidRPr="0079526B" w:rsidRDefault="004F71AA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ООО «Центр квалификации»</w:t>
            </w:r>
          </w:p>
          <w:p w:rsidR="004F71AA" w:rsidRPr="0079526B" w:rsidRDefault="004F71AA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</w:tcPr>
          <w:p w:rsidR="004F71AA" w:rsidRPr="0079526B" w:rsidRDefault="00961B31" w:rsidP="001F442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</w:pPr>
            <w:hyperlink r:id="rId29" w:tgtFrame="_blank" w:history="1">
              <w:r w:rsidR="004F71AA" w:rsidRPr="0079526B">
                <w:rPr>
                  <w:rFonts w:eastAsia="Times New Roman" w:cstheme="minorHAnsi"/>
                  <w:sz w:val="24"/>
                  <w:szCs w:val="24"/>
                  <w:u w:val="single"/>
                  <w:lang w:eastAsia="ru-RU"/>
                </w:rPr>
                <w:t>СПК в строительстве</w:t>
              </w:r>
            </w:hyperlink>
          </w:p>
          <w:p w:rsidR="004F71AA" w:rsidRPr="0079526B" w:rsidRDefault="004F71AA" w:rsidP="001F442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F71AA" w:rsidRPr="0079526B" w:rsidRDefault="00961B31" w:rsidP="001F44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30" w:history="1">
              <w:r w:rsidR="004F71AA" w:rsidRPr="0079526B">
                <w:rPr>
                  <w:rStyle w:val="a3"/>
                  <w:rFonts w:eastAsia="Times New Roman" w:cstheme="minorHAnsi"/>
                  <w:color w:val="auto"/>
                  <w:sz w:val="24"/>
                  <w:szCs w:val="24"/>
                  <w:lang w:eastAsia="ru-RU"/>
                </w:rPr>
                <w:t>https://nok-nark.ru/platform/detail/77.100.16.01</w:t>
              </w:r>
            </w:hyperlink>
            <w:r w:rsidR="004F71AA" w:rsidRPr="0079526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  <w:p w:rsidR="004F71AA" w:rsidRPr="0079526B" w:rsidRDefault="00961B31" w:rsidP="001F44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31" w:history="1">
              <w:r w:rsidR="004F71AA" w:rsidRPr="0079526B">
                <w:rPr>
                  <w:rStyle w:val="a3"/>
                  <w:rFonts w:eastAsia="Times New Roman" w:cstheme="minorHAnsi"/>
                  <w:color w:val="auto"/>
                  <w:sz w:val="24"/>
                  <w:szCs w:val="24"/>
                  <w:lang w:eastAsia="ru-RU"/>
                </w:rPr>
                <w:t>https://nok-nark.ru/platform/detail/77.100.16.22</w:t>
              </w:r>
            </w:hyperlink>
            <w:r w:rsidR="004F71AA" w:rsidRPr="0079526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526B" w:rsidRPr="0079526B" w:rsidTr="0079526B">
        <w:tc>
          <w:tcPr>
            <w:tcW w:w="0" w:type="auto"/>
            <w:shd w:val="clear" w:color="auto" w:fill="auto"/>
          </w:tcPr>
          <w:p w:rsidR="00CC1CEE" w:rsidRPr="0079526B" w:rsidRDefault="00CC1CEE" w:rsidP="001F44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Экзаменационная площадка № 1295</w:t>
            </w:r>
          </w:p>
          <w:p w:rsidR="00CC1CEE" w:rsidRPr="0079526B" w:rsidRDefault="00CC1CEE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г. Казань</w:t>
            </w:r>
          </w:p>
          <w:p w:rsidR="00CC1CEE" w:rsidRPr="0079526B" w:rsidRDefault="00CC1CEE" w:rsidP="001F44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Экзаменационная площадка № 1296</w:t>
            </w:r>
          </w:p>
          <w:p w:rsidR="00CC1CEE" w:rsidRPr="0079526B" w:rsidRDefault="00CC1CEE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г. Казань</w:t>
            </w:r>
          </w:p>
          <w:p w:rsidR="00273426" w:rsidRPr="0079526B" w:rsidRDefault="00CC1CEE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 xml:space="preserve">Агентство развития профессионального мастерства (Ворлдскиллс Россия) </w:t>
            </w:r>
          </w:p>
          <w:p w:rsidR="00473187" w:rsidRPr="0079526B" w:rsidRDefault="00273426" w:rsidP="00B04983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г</w:t>
            </w:r>
            <w:r w:rsidR="00CC1CEE"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. Москва</w:t>
            </w:r>
          </w:p>
        </w:tc>
        <w:tc>
          <w:tcPr>
            <w:tcW w:w="0" w:type="auto"/>
            <w:shd w:val="clear" w:color="auto" w:fill="auto"/>
          </w:tcPr>
          <w:p w:rsidR="00CC1CEE" w:rsidRPr="0079526B" w:rsidRDefault="00CC1CEE" w:rsidP="001F442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</w:pPr>
            <w:r w:rsidRPr="0079526B"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  <w:t>СПК в сфере гостеприимства</w:t>
            </w:r>
          </w:p>
        </w:tc>
        <w:tc>
          <w:tcPr>
            <w:tcW w:w="0" w:type="auto"/>
            <w:shd w:val="clear" w:color="auto" w:fill="auto"/>
          </w:tcPr>
          <w:p w:rsidR="00CC1CEE" w:rsidRPr="0079526B" w:rsidRDefault="00961B31" w:rsidP="001F44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32" w:history="1">
              <w:r w:rsidR="00CC1CEE" w:rsidRPr="0079526B">
                <w:rPr>
                  <w:rStyle w:val="a3"/>
                  <w:rFonts w:eastAsia="Times New Roman" w:cstheme="minorHAnsi"/>
                  <w:color w:val="auto"/>
                  <w:sz w:val="24"/>
                  <w:szCs w:val="24"/>
                  <w:lang w:eastAsia="ru-RU"/>
                </w:rPr>
                <w:t>https://nok-nark.ru/platform/detail/77.039.16.48</w:t>
              </w:r>
            </w:hyperlink>
          </w:p>
          <w:p w:rsidR="00CC1CEE" w:rsidRPr="0079526B" w:rsidRDefault="00961B31" w:rsidP="001F44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33" w:history="1">
              <w:r w:rsidR="00CC1CEE" w:rsidRPr="0079526B">
                <w:rPr>
                  <w:rStyle w:val="a3"/>
                  <w:rFonts w:eastAsia="Times New Roman" w:cstheme="minorHAnsi"/>
                  <w:color w:val="auto"/>
                  <w:sz w:val="24"/>
                  <w:szCs w:val="24"/>
                  <w:lang w:eastAsia="ru-RU"/>
                </w:rPr>
                <w:t>https://nok-nark.ru/platform/detail/77.039.16.49</w:t>
              </w:r>
            </w:hyperlink>
            <w:r w:rsidR="00CC1CEE" w:rsidRPr="0079526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526B" w:rsidRPr="0079526B" w:rsidTr="0079526B">
        <w:tc>
          <w:tcPr>
            <w:tcW w:w="0" w:type="auto"/>
            <w:shd w:val="clear" w:color="auto" w:fill="auto"/>
          </w:tcPr>
          <w:p w:rsidR="00750965" w:rsidRPr="0079526B" w:rsidRDefault="00750965" w:rsidP="001F44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Экзаменационная площадка № 1338</w:t>
            </w:r>
          </w:p>
          <w:p w:rsidR="00750965" w:rsidRPr="0079526B" w:rsidRDefault="00750965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г. Казань</w:t>
            </w:r>
          </w:p>
          <w:p w:rsidR="00750965" w:rsidRPr="0079526B" w:rsidRDefault="00750965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Центр квалификации «Энергия»</w:t>
            </w:r>
          </w:p>
          <w:p w:rsidR="00750965" w:rsidRPr="0079526B" w:rsidRDefault="00750965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г. Краснодар</w:t>
            </w:r>
          </w:p>
        </w:tc>
        <w:tc>
          <w:tcPr>
            <w:tcW w:w="0" w:type="auto"/>
            <w:shd w:val="clear" w:color="auto" w:fill="auto"/>
          </w:tcPr>
          <w:p w:rsidR="00750965" w:rsidRPr="0079526B" w:rsidRDefault="00961B31" w:rsidP="001F4426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34" w:tgtFrame="_blank" w:history="1">
              <w:r w:rsidR="00750965" w:rsidRPr="0079526B">
                <w:rPr>
                  <w:rFonts w:eastAsia="Times New Roman" w:cstheme="minorHAnsi"/>
                  <w:sz w:val="24"/>
                  <w:szCs w:val="24"/>
                  <w:u w:val="single"/>
                  <w:lang w:eastAsia="ru-RU"/>
                </w:rPr>
                <w:t>СПК в электроэнергетике</w:t>
              </w:r>
            </w:hyperlink>
          </w:p>
          <w:p w:rsidR="00750965" w:rsidRPr="0079526B" w:rsidRDefault="00750965" w:rsidP="001F442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50965" w:rsidRPr="0079526B" w:rsidRDefault="00961B31" w:rsidP="001F44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35" w:history="1">
              <w:r w:rsidR="00750965" w:rsidRPr="0079526B">
                <w:rPr>
                  <w:rStyle w:val="a3"/>
                  <w:rFonts w:eastAsia="Times New Roman" w:cstheme="minorHAnsi"/>
                  <w:color w:val="auto"/>
                  <w:sz w:val="24"/>
                  <w:szCs w:val="24"/>
                  <w:lang w:eastAsia="ru-RU"/>
                </w:rPr>
                <w:t>https://nok-nark.ru/platform/detail/23.019.16.02</w:t>
              </w:r>
            </w:hyperlink>
            <w:r w:rsidR="00750965" w:rsidRPr="0079526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526B" w:rsidRPr="0079526B" w:rsidTr="0079526B">
        <w:tc>
          <w:tcPr>
            <w:tcW w:w="0" w:type="auto"/>
            <w:shd w:val="clear" w:color="auto" w:fill="auto"/>
          </w:tcPr>
          <w:p w:rsidR="00750965" w:rsidRPr="0079526B" w:rsidRDefault="00750965" w:rsidP="001F44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Экзаменационная площадка № 1147</w:t>
            </w:r>
          </w:p>
          <w:p w:rsidR="00750965" w:rsidRPr="0079526B" w:rsidRDefault="00750965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г. Альметьевск</w:t>
            </w:r>
          </w:p>
          <w:p w:rsidR="00750965" w:rsidRPr="0079526B" w:rsidRDefault="00750965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АНО «ЮМЦК»</w:t>
            </w:r>
          </w:p>
          <w:p w:rsidR="00750965" w:rsidRPr="0079526B" w:rsidRDefault="00750965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г. Ростов-на-Дону</w:t>
            </w:r>
          </w:p>
        </w:tc>
        <w:tc>
          <w:tcPr>
            <w:tcW w:w="0" w:type="auto"/>
            <w:shd w:val="clear" w:color="auto" w:fill="auto"/>
          </w:tcPr>
          <w:p w:rsidR="00750965" w:rsidRPr="0079526B" w:rsidRDefault="00961B31" w:rsidP="001F4426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36" w:tgtFrame="_blank" w:history="1">
              <w:r w:rsidR="00750965" w:rsidRPr="0079526B">
                <w:rPr>
                  <w:rFonts w:eastAsia="Times New Roman" w:cstheme="minorHAnsi"/>
                  <w:sz w:val="24"/>
                  <w:szCs w:val="24"/>
                  <w:u w:val="single"/>
                  <w:lang w:eastAsia="ru-RU"/>
                </w:rPr>
                <w:t>СПК в электроэнергетике</w:t>
              </w:r>
            </w:hyperlink>
          </w:p>
          <w:p w:rsidR="00750965" w:rsidRPr="0079526B" w:rsidRDefault="00750965" w:rsidP="001F442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750965" w:rsidRPr="0079526B" w:rsidRDefault="00961B31" w:rsidP="001F44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37" w:history="1">
              <w:r w:rsidR="00750965" w:rsidRPr="0079526B">
                <w:rPr>
                  <w:rStyle w:val="a3"/>
                  <w:rFonts w:eastAsia="Times New Roman" w:cstheme="minorHAnsi"/>
                  <w:color w:val="auto"/>
                  <w:sz w:val="24"/>
                  <w:szCs w:val="24"/>
                  <w:lang w:eastAsia="ru-RU"/>
                </w:rPr>
                <w:t>https://nok-nark.ru/platform/detail/61.008.16.01</w:t>
              </w:r>
            </w:hyperlink>
            <w:r w:rsidR="00750965" w:rsidRPr="0079526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526B" w:rsidRPr="0079526B" w:rsidTr="0079526B">
        <w:tc>
          <w:tcPr>
            <w:tcW w:w="0" w:type="auto"/>
            <w:shd w:val="clear" w:color="auto" w:fill="auto"/>
          </w:tcPr>
          <w:p w:rsidR="005B6279" w:rsidRPr="0079526B" w:rsidRDefault="005B6279" w:rsidP="001F44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Экзаменационная площадка № 1720</w:t>
            </w:r>
          </w:p>
          <w:p w:rsidR="005B6279" w:rsidRPr="0079526B" w:rsidRDefault="005B6279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с. Старое Ибрайкино</w:t>
            </w:r>
          </w:p>
          <w:p w:rsidR="005B6279" w:rsidRPr="0079526B" w:rsidRDefault="005B6279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lastRenderedPageBreak/>
              <w:t>ООО «ЛУКОЙЛ-МЦПБ»</w:t>
            </w:r>
          </w:p>
          <w:p w:rsidR="005B6279" w:rsidRPr="0079526B" w:rsidRDefault="005B6279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</w:tcPr>
          <w:p w:rsidR="005B6279" w:rsidRPr="0079526B" w:rsidRDefault="00961B31" w:rsidP="001F442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38" w:tgtFrame="_blank" w:history="1">
              <w:r w:rsidR="005B6279" w:rsidRPr="0079526B">
                <w:rPr>
                  <w:rFonts w:eastAsia="Times New Roman" w:cstheme="minorHAnsi"/>
                  <w:sz w:val="24"/>
                  <w:szCs w:val="24"/>
                  <w:u w:val="single"/>
                  <w:lang w:eastAsia="ru-RU"/>
                </w:rPr>
                <w:t>СПК в нефтегазовом комплексе</w:t>
              </w:r>
            </w:hyperlink>
          </w:p>
        </w:tc>
        <w:tc>
          <w:tcPr>
            <w:tcW w:w="0" w:type="auto"/>
            <w:shd w:val="clear" w:color="auto" w:fill="auto"/>
          </w:tcPr>
          <w:p w:rsidR="005B6279" w:rsidRPr="0079526B" w:rsidRDefault="00961B31" w:rsidP="001F44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39" w:history="1">
              <w:r w:rsidR="005B6279" w:rsidRPr="0079526B">
                <w:rPr>
                  <w:rStyle w:val="a3"/>
                  <w:rFonts w:eastAsia="Times New Roman" w:cstheme="minorHAnsi"/>
                  <w:color w:val="auto"/>
                  <w:sz w:val="24"/>
                  <w:szCs w:val="24"/>
                  <w:lang w:eastAsia="ru-RU"/>
                </w:rPr>
                <w:t>https://nok-nark.ru/platform/detail/34.008.16.03</w:t>
              </w:r>
            </w:hyperlink>
            <w:r w:rsidR="005B6279" w:rsidRPr="0079526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526B" w:rsidRPr="0079526B" w:rsidTr="0079526B">
        <w:tc>
          <w:tcPr>
            <w:tcW w:w="0" w:type="auto"/>
            <w:shd w:val="clear" w:color="auto" w:fill="auto"/>
          </w:tcPr>
          <w:p w:rsidR="00435906" w:rsidRPr="0079526B" w:rsidRDefault="00435906" w:rsidP="001F44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Экзаменационная площадка № 811</w:t>
            </w:r>
          </w:p>
          <w:p w:rsidR="00435906" w:rsidRPr="0079526B" w:rsidRDefault="00435906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г. Казань</w:t>
            </w:r>
          </w:p>
          <w:p w:rsidR="00F200A4" w:rsidRDefault="00F200A4" w:rsidP="001F44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</w:p>
          <w:p w:rsidR="00435906" w:rsidRPr="0079526B" w:rsidRDefault="00435906" w:rsidP="001F44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Союз "Торгово-промышленная палата Республики Татарстан"</w:t>
            </w:r>
          </w:p>
          <w:p w:rsidR="00435906" w:rsidRPr="0079526B" w:rsidRDefault="00435906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г. Казань</w:t>
            </w:r>
          </w:p>
          <w:p w:rsidR="00435906" w:rsidRPr="0079526B" w:rsidRDefault="00435906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АНО «Центр оценки квалификации»</w:t>
            </w:r>
          </w:p>
          <w:p w:rsidR="00435906" w:rsidRPr="0079526B" w:rsidRDefault="00273426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г</w:t>
            </w:r>
            <w:r w:rsidR="00435906"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. Москва</w:t>
            </w:r>
          </w:p>
        </w:tc>
        <w:tc>
          <w:tcPr>
            <w:tcW w:w="0" w:type="auto"/>
            <w:shd w:val="clear" w:color="auto" w:fill="auto"/>
          </w:tcPr>
          <w:p w:rsidR="00435906" w:rsidRPr="0079526B" w:rsidRDefault="00961B31" w:rsidP="001F442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40" w:tgtFrame="_blank" w:history="1">
              <w:r w:rsidR="00435906" w:rsidRPr="0079526B">
                <w:rPr>
                  <w:rFonts w:eastAsia="Times New Roman" w:cstheme="minorHAnsi"/>
                  <w:sz w:val="24"/>
                  <w:szCs w:val="24"/>
                  <w:u w:val="single"/>
                  <w:lang w:eastAsia="ru-RU"/>
                </w:rPr>
                <w:t>СПК торговой, внешнеторговой и по отдельным видам предпринимательской и экономической деятельности</w:t>
              </w:r>
            </w:hyperlink>
          </w:p>
        </w:tc>
        <w:tc>
          <w:tcPr>
            <w:tcW w:w="0" w:type="auto"/>
            <w:shd w:val="clear" w:color="auto" w:fill="auto"/>
          </w:tcPr>
          <w:p w:rsidR="00435906" w:rsidRPr="0079526B" w:rsidRDefault="00961B31" w:rsidP="001F44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41" w:history="1">
              <w:r w:rsidR="00A7050C" w:rsidRPr="0079526B">
                <w:rPr>
                  <w:rStyle w:val="a3"/>
                  <w:rFonts w:eastAsia="Times New Roman" w:cstheme="minorHAnsi"/>
                  <w:color w:val="auto"/>
                  <w:sz w:val="24"/>
                  <w:szCs w:val="24"/>
                  <w:lang w:eastAsia="ru-RU"/>
                </w:rPr>
                <w:t>https://nok-nark.ru/platform/detail/77.029.16.35</w:t>
              </w:r>
            </w:hyperlink>
          </w:p>
          <w:p w:rsidR="00A7050C" w:rsidRPr="0079526B" w:rsidRDefault="00961B31" w:rsidP="001F44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42" w:history="1">
              <w:r w:rsidR="00A7050C" w:rsidRPr="0079526B">
                <w:rPr>
                  <w:rStyle w:val="a3"/>
                  <w:rFonts w:eastAsia="Times New Roman" w:cstheme="minorHAnsi"/>
                  <w:color w:val="auto"/>
                  <w:sz w:val="24"/>
                  <w:szCs w:val="24"/>
                  <w:lang w:eastAsia="ru-RU"/>
                </w:rPr>
                <w:t>https://nok-nark.ru/platform/detail/77.029.16.57</w:t>
              </w:r>
            </w:hyperlink>
            <w:r w:rsidR="00A7050C" w:rsidRPr="0079526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526B" w:rsidRPr="0079526B" w:rsidTr="0079526B">
        <w:tc>
          <w:tcPr>
            <w:tcW w:w="0" w:type="auto"/>
            <w:shd w:val="clear" w:color="auto" w:fill="auto"/>
          </w:tcPr>
          <w:p w:rsidR="00435906" w:rsidRPr="0079526B" w:rsidRDefault="00273426" w:rsidP="001F44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Экзаменационная площадка № 1603</w:t>
            </w:r>
          </w:p>
          <w:p w:rsidR="00273426" w:rsidRPr="0079526B" w:rsidRDefault="00273426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г. Казань</w:t>
            </w:r>
          </w:p>
          <w:p w:rsidR="00273426" w:rsidRPr="0079526B" w:rsidRDefault="00273426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АНО «Агентство развития профессионального мастерства (Ворлдскиллс Россия)»</w:t>
            </w:r>
          </w:p>
          <w:p w:rsidR="00273426" w:rsidRPr="0079526B" w:rsidRDefault="00273426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</w:tcPr>
          <w:p w:rsidR="00273426" w:rsidRPr="0079526B" w:rsidRDefault="00961B31" w:rsidP="001F4426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43" w:tgtFrame="_blank" w:history="1">
              <w:r w:rsidR="00273426" w:rsidRPr="0079526B">
                <w:rPr>
                  <w:rFonts w:eastAsia="Times New Roman" w:cstheme="minorHAnsi"/>
                  <w:sz w:val="24"/>
                  <w:szCs w:val="24"/>
                  <w:u w:val="single"/>
                  <w:lang w:eastAsia="ru-RU"/>
                </w:rPr>
                <w:t>СПК в авиастроении</w:t>
              </w:r>
            </w:hyperlink>
          </w:p>
          <w:p w:rsidR="00435906" w:rsidRPr="0079526B" w:rsidRDefault="00435906" w:rsidP="001F442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435906" w:rsidRPr="0079526B" w:rsidRDefault="00961B31" w:rsidP="001F44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44" w:history="1">
              <w:r w:rsidR="00273426" w:rsidRPr="0079526B">
                <w:rPr>
                  <w:rStyle w:val="a3"/>
                  <w:rFonts w:eastAsia="Times New Roman" w:cstheme="minorHAnsi"/>
                  <w:color w:val="auto"/>
                  <w:sz w:val="24"/>
                  <w:szCs w:val="24"/>
                  <w:lang w:eastAsia="ru-RU"/>
                </w:rPr>
                <w:t>https://nok-nark.ru/pla</w:t>
              </w:r>
              <w:r w:rsidR="00273426" w:rsidRPr="0079526B">
                <w:rPr>
                  <w:rStyle w:val="a3"/>
                  <w:rFonts w:eastAsia="Times New Roman" w:cstheme="minorHAnsi"/>
                  <w:color w:val="auto"/>
                  <w:sz w:val="24"/>
                  <w:szCs w:val="24"/>
                  <w:lang w:eastAsia="ru-RU"/>
                </w:rPr>
                <w:t>t</w:t>
              </w:r>
              <w:r w:rsidR="00273426" w:rsidRPr="0079526B">
                <w:rPr>
                  <w:rStyle w:val="a3"/>
                  <w:rFonts w:eastAsia="Times New Roman" w:cstheme="minorHAnsi"/>
                  <w:color w:val="auto"/>
                  <w:sz w:val="24"/>
                  <w:szCs w:val="24"/>
                  <w:lang w:eastAsia="ru-RU"/>
                </w:rPr>
                <w:t>form/detail/77.114.16.09</w:t>
              </w:r>
            </w:hyperlink>
            <w:r w:rsidR="00273426" w:rsidRPr="0079526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9526B" w:rsidRPr="0079526B" w:rsidTr="0079526B">
        <w:tc>
          <w:tcPr>
            <w:tcW w:w="0" w:type="auto"/>
            <w:shd w:val="clear" w:color="auto" w:fill="auto"/>
          </w:tcPr>
          <w:p w:rsidR="006C4A6F" w:rsidRPr="0079526B" w:rsidRDefault="006C4A6F" w:rsidP="001F4426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Экзаменационная площадка № 611</w:t>
            </w:r>
          </w:p>
          <w:p w:rsidR="006C4A6F" w:rsidRPr="0079526B" w:rsidRDefault="006C4A6F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г. Казань</w:t>
            </w:r>
          </w:p>
          <w:p w:rsidR="007A210C" w:rsidRPr="0079526B" w:rsidRDefault="006C4A6F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АНО «ЦПРиОК»</w:t>
            </w:r>
          </w:p>
          <w:p w:rsidR="006C4A6F" w:rsidRPr="0079526B" w:rsidRDefault="006C4A6F" w:rsidP="001F4426">
            <w:pPr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</w:pPr>
            <w:r w:rsidRPr="0079526B">
              <w:rPr>
                <w:rFonts w:eastAsia="Times New Roman" w:cstheme="minorHAnsi"/>
                <w:bCs/>
                <w:sz w:val="24"/>
                <w:szCs w:val="24"/>
                <w:lang w:eastAsia="ru-RU"/>
              </w:rPr>
              <w:t>г. Москва</w:t>
            </w:r>
          </w:p>
        </w:tc>
        <w:tc>
          <w:tcPr>
            <w:tcW w:w="0" w:type="auto"/>
            <w:shd w:val="clear" w:color="auto" w:fill="auto"/>
          </w:tcPr>
          <w:p w:rsidR="007A210C" w:rsidRPr="0079526B" w:rsidRDefault="00961B31" w:rsidP="001F4426">
            <w:pPr>
              <w:shd w:val="clear" w:color="auto" w:fill="FFFFFF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45" w:tgtFrame="_blank" w:history="1">
              <w:r w:rsidR="006C4A6F" w:rsidRPr="0079526B">
                <w:rPr>
                  <w:rFonts w:eastAsia="Times New Roman" w:cstheme="minorHAnsi"/>
                  <w:sz w:val="24"/>
                  <w:szCs w:val="24"/>
                  <w:u w:val="single"/>
                  <w:lang w:eastAsia="ru-RU"/>
                </w:rPr>
                <w:t>СПК в сфере безопасности труда, социальной защиты и занятости населения</w:t>
              </w:r>
            </w:hyperlink>
          </w:p>
        </w:tc>
        <w:tc>
          <w:tcPr>
            <w:tcW w:w="0" w:type="auto"/>
            <w:shd w:val="clear" w:color="auto" w:fill="auto"/>
          </w:tcPr>
          <w:p w:rsidR="007A210C" w:rsidRPr="0079526B" w:rsidRDefault="00961B31" w:rsidP="001F4426">
            <w:pPr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hyperlink r:id="rId46" w:history="1">
              <w:r w:rsidR="006C4A6F" w:rsidRPr="0079526B">
                <w:rPr>
                  <w:rStyle w:val="a3"/>
                  <w:rFonts w:eastAsia="Times New Roman" w:cstheme="minorHAnsi"/>
                  <w:color w:val="auto"/>
                  <w:sz w:val="24"/>
                  <w:szCs w:val="24"/>
                  <w:lang w:eastAsia="ru-RU"/>
                </w:rPr>
                <w:t>https://nok-nark.ru/platform/detail/77.071.16.20</w:t>
              </w:r>
            </w:hyperlink>
            <w:r w:rsidR="006C4A6F" w:rsidRPr="0079526B">
              <w:rPr>
                <w:rFonts w:eastAsia="Times New Roman" w:cstheme="minorHAnsi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042594" w:rsidRPr="0079526B" w:rsidRDefault="00042594" w:rsidP="00CA464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</w:pPr>
    </w:p>
    <w:p w:rsidR="001F4426" w:rsidRPr="0079526B" w:rsidRDefault="001F4426" w:rsidP="00CA464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</w:pPr>
      <w:r w:rsidRPr="0079526B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Данные получены из реестра сведений о проведении независимой оценки квалификаций АНО НАРК (август 202</w:t>
      </w:r>
      <w:r w:rsidR="00F200A4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3</w:t>
      </w:r>
      <w:bookmarkStart w:id="0" w:name="_GoBack"/>
      <w:bookmarkEnd w:id="0"/>
      <w:r w:rsidRPr="0079526B">
        <w:rPr>
          <w:rFonts w:ascii="Helvetica" w:eastAsia="Times New Roman" w:hAnsi="Helvetica" w:cs="Times New Roman"/>
          <w:b/>
          <w:bCs/>
          <w:sz w:val="24"/>
          <w:szCs w:val="24"/>
          <w:lang w:eastAsia="ru-RU"/>
        </w:rPr>
        <w:t>г.)</w:t>
      </w:r>
    </w:p>
    <w:p w:rsidR="00CA464D" w:rsidRPr="0079526B" w:rsidRDefault="00CA464D" w:rsidP="00CA464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9526B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sectPr w:rsidR="00CA464D" w:rsidRPr="0079526B" w:rsidSect="004B0B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B31" w:rsidRDefault="00961B31" w:rsidP="001432DF">
      <w:pPr>
        <w:spacing w:after="0" w:line="240" w:lineRule="auto"/>
      </w:pPr>
      <w:r>
        <w:separator/>
      </w:r>
    </w:p>
  </w:endnote>
  <w:endnote w:type="continuationSeparator" w:id="0">
    <w:p w:rsidR="00961B31" w:rsidRDefault="00961B31" w:rsidP="00143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B31" w:rsidRDefault="00961B31" w:rsidP="001432DF">
      <w:pPr>
        <w:spacing w:after="0" w:line="240" w:lineRule="auto"/>
      </w:pPr>
      <w:r>
        <w:separator/>
      </w:r>
    </w:p>
  </w:footnote>
  <w:footnote w:type="continuationSeparator" w:id="0">
    <w:p w:rsidR="00961B31" w:rsidRDefault="00961B31" w:rsidP="001432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431B"/>
    <w:multiLevelType w:val="multilevel"/>
    <w:tmpl w:val="3E12B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0D415E"/>
    <w:multiLevelType w:val="multilevel"/>
    <w:tmpl w:val="E4B82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2C1837"/>
    <w:multiLevelType w:val="multilevel"/>
    <w:tmpl w:val="5E462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5C079B"/>
    <w:multiLevelType w:val="multilevel"/>
    <w:tmpl w:val="0848F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77F61"/>
    <w:multiLevelType w:val="multilevel"/>
    <w:tmpl w:val="E46CA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FD00D3"/>
    <w:multiLevelType w:val="multilevel"/>
    <w:tmpl w:val="BA4EE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CF238C"/>
    <w:multiLevelType w:val="multilevel"/>
    <w:tmpl w:val="FBC2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C12034"/>
    <w:multiLevelType w:val="multilevel"/>
    <w:tmpl w:val="3030E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4D"/>
    <w:rsid w:val="00003EA4"/>
    <w:rsid w:val="000215BE"/>
    <w:rsid w:val="00042594"/>
    <w:rsid w:val="001432DF"/>
    <w:rsid w:val="001F4426"/>
    <w:rsid w:val="00273426"/>
    <w:rsid w:val="003B519E"/>
    <w:rsid w:val="003E171F"/>
    <w:rsid w:val="003F6731"/>
    <w:rsid w:val="00435906"/>
    <w:rsid w:val="00473187"/>
    <w:rsid w:val="004B0B72"/>
    <w:rsid w:val="004F71AA"/>
    <w:rsid w:val="00593EDA"/>
    <w:rsid w:val="005B6279"/>
    <w:rsid w:val="005D3FC9"/>
    <w:rsid w:val="00620C4D"/>
    <w:rsid w:val="006C4A6F"/>
    <w:rsid w:val="00714F65"/>
    <w:rsid w:val="00750965"/>
    <w:rsid w:val="0079526B"/>
    <w:rsid w:val="007A210C"/>
    <w:rsid w:val="007B2247"/>
    <w:rsid w:val="008464E2"/>
    <w:rsid w:val="008C6263"/>
    <w:rsid w:val="00913B16"/>
    <w:rsid w:val="00941BAF"/>
    <w:rsid w:val="00961B31"/>
    <w:rsid w:val="00983E8D"/>
    <w:rsid w:val="009A3E1C"/>
    <w:rsid w:val="00A326C8"/>
    <w:rsid w:val="00A7050C"/>
    <w:rsid w:val="00B04983"/>
    <w:rsid w:val="00B05605"/>
    <w:rsid w:val="00B13B98"/>
    <w:rsid w:val="00BC16DA"/>
    <w:rsid w:val="00BD1B69"/>
    <w:rsid w:val="00BE750E"/>
    <w:rsid w:val="00CA464D"/>
    <w:rsid w:val="00CC1CEE"/>
    <w:rsid w:val="00D1593B"/>
    <w:rsid w:val="00E4108F"/>
    <w:rsid w:val="00E76BA4"/>
    <w:rsid w:val="00EB61C2"/>
    <w:rsid w:val="00F200A4"/>
    <w:rsid w:val="00F87855"/>
    <w:rsid w:val="00FF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FD11"/>
  <w15:chartTrackingRefBased/>
  <w15:docId w15:val="{1EE72910-ABBD-4C69-BE9C-D36628FC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6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64D"/>
    <w:rPr>
      <w:color w:val="0000FF"/>
      <w:u w:val="single"/>
    </w:rPr>
  </w:style>
  <w:style w:type="character" w:customStyle="1" w:styleId="centerslist-item-text-content">
    <w:name w:val="centers__list-item-text-content"/>
    <w:basedOn w:val="a0"/>
    <w:rsid w:val="00CA464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A464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A464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aginationtext">
    <w:name w:val="pagination__text"/>
    <w:basedOn w:val="a0"/>
    <w:rsid w:val="00CA464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A464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A464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A4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464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42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056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4F71AA"/>
    <w:rPr>
      <w:color w:val="954F72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143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32DF"/>
  </w:style>
  <w:style w:type="paragraph" w:styleId="aa">
    <w:name w:val="footer"/>
    <w:basedOn w:val="a"/>
    <w:link w:val="ab"/>
    <w:uiPriority w:val="99"/>
    <w:unhideWhenUsed/>
    <w:rsid w:val="00143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3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0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12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756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4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1977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E3E7EC"/>
                <w:right w:val="none" w:sz="0" w:space="0" w:color="auto"/>
              </w:divBdr>
              <w:divsChild>
                <w:div w:id="40627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4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6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5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1610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35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72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927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5403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36429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9608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780899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01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8676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1260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16950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21416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94443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0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3048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570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25162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8713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99623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546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1515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791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7680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92484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347700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57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96137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726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894151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3358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791511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96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090597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98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96919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07580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135688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91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35237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85200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906999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26674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732816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48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851220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459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667970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7532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10615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88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4660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551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065678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7927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854434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41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961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3304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847303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35340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541515">
                              <w:marLeft w:val="0"/>
                              <w:marRight w:val="0"/>
                              <w:marTop w:val="0"/>
                              <w:marBottom w:val="3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13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922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2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k-nark.ru/spk/detail/009" TargetMode="External"/><Relationship Id="rId18" Type="http://schemas.openxmlformats.org/officeDocument/2006/relationships/hyperlink" Target="https://nok-nark.ru/cok/detail/16.012" TargetMode="External"/><Relationship Id="rId26" Type="http://schemas.openxmlformats.org/officeDocument/2006/relationships/hyperlink" Target="https://nok-nark.ru/cok/detail/16.021" TargetMode="External"/><Relationship Id="rId39" Type="http://schemas.openxmlformats.org/officeDocument/2006/relationships/hyperlink" Target="https://nok-nark.ru/platform/detail/34.008.16.03" TargetMode="External"/><Relationship Id="rId21" Type="http://schemas.openxmlformats.org/officeDocument/2006/relationships/hyperlink" Target="https://nok-nark.ru/spk/detail/029" TargetMode="External"/><Relationship Id="rId34" Type="http://schemas.openxmlformats.org/officeDocument/2006/relationships/hyperlink" Target="https://nok-nark.ru/spk/detail/011" TargetMode="External"/><Relationship Id="rId42" Type="http://schemas.openxmlformats.org/officeDocument/2006/relationships/hyperlink" Target="https://nok-nark.ru/platform/detail/77.029.16.57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nok-nark.ru/spk/detail/0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k-nark.ru/cok/detail/16.008" TargetMode="External"/><Relationship Id="rId29" Type="http://schemas.openxmlformats.org/officeDocument/2006/relationships/hyperlink" Target="https://nok-nark.ru/spk/detail/00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ok-nark.ru/spk/detail/037" TargetMode="External"/><Relationship Id="rId24" Type="http://schemas.openxmlformats.org/officeDocument/2006/relationships/hyperlink" Target="https://nok-nark.ru/cok/detail/16.020" TargetMode="External"/><Relationship Id="rId32" Type="http://schemas.openxmlformats.org/officeDocument/2006/relationships/hyperlink" Target="https://nok-nark.ru/platform/detail/77.039.16.48" TargetMode="External"/><Relationship Id="rId37" Type="http://schemas.openxmlformats.org/officeDocument/2006/relationships/hyperlink" Target="https://nok-nark.ru/platform/detail/61.008.16.01" TargetMode="External"/><Relationship Id="rId40" Type="http://schemas.openxmlformats.org/officeDocument/2006/relationships/hyperlink" Target="https://nok-nark.ru/spk/detail/026" TargetMode="External"/><Relationship Id="rId45" Type="http://schemas.openxmlformats.org/officeDocument/2006/relationships/hyperlink" Target="https://nok-nark.ru/spk/detail/03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ok-nark.ru/spk/detail/016" TargetMode="External"/><Relationship Id="rId23" Type="http://schemas.openxmlformats.org/officeDocument/2006/relationships/hyperlink" Target="https://nok-nark.ru/spk/detail/002" TargetMode="External"/><Relationship Id="rId28" Type="http://schemas.openxmlformats.org/officeDocument/2006/relationships/hyperlink" Target="https://nok-nark.ru/spk/detail/014" TargetMode="External"/><Relationship Id="rId36" Type="http://schemas.openxmlformats.org/officeDocument/2006/relationships/hyperlink" Target="https://nok-nark.ru/spk/detail/011" TargetMode="External"/><Relationship Id="rId10" Type="http://schemas.openxmlformats.org/officeDocument/2006/relationships/hyperlink" Target="https://nok-nark.ru/spk/detail/005" TargetMode="External"/><Relationship Id="rId19" Type="http://schemas.openxmlformats.org/officeDocument/2006/relationships/hyperlink" Target="https://nok-nark.ru/spk/detail/001" TargetMode="External"/><Relationship Id="rId31" Type="http://schemas.openxmlformats.org/officeDocument/2006/relationships/hyperlink" Target="https://nok-nark.ru/platform/detail/77.100.16.22" TargetMode="External"/><Relationship Id="rId44" Type="http://schemas.openxmlformats.org/officeDocument/2006/relationships/hyperlink" Target="https://nok-nark.ru/platform/detail/77.114.16.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k-nark.ru/cok/detail/16.002" TargetMode="External"/><Relationship Id="rId14" Type="http://schemas.openxmlformats.org/officeDocument/2006/relationships/hyperlink" Target="https://nok-nark.ru/cok/detail/16.005" TargetMode="External"/><Relationship Id="rId22" Type="http://schemas.openxmlformats.org/officeDocument/2006/relationships/hyperlink" Target="https://nok-nark.ru/cok/detail/16.019" TargetMode="External"/><Relationship Id="rId27" Type="http://schemas.openxmlformats.org/officeDocument/2006/relationships/hyperlink" Target="https://nok-nark.ru/spk/detail/004" TargetMode="External"/><Relationship Id="rId30" Type="http://schemas.openxmlformats.org/officeDocument/2006/relationships/hyperlink" Target="https://nok-nark.ru/platform/detail/77.100.16.01" TargetMode="External"/><Relationship Id="rId35" Type="http://schemas.openxmlformats.org/officeDocument/2006/relationships/hyperlink" Target="https://nok-nark.ru/platform/detail/23.019.16.02" TargetMode="External"/><Relationship Id="rId43" Type="http://schemas.openxmlformats.org/officeDocument/2006/relationships/hyperlink" Target="https://nok-nark.ru/spk/detail/027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nok-nark.ru/spk/detail/00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ok-nark.ru/cok/detail/16.003" TargetMode="External"/><Relationship Id="rId17" Type="http://schemas.openxmlformats.org/officeDocument/2006/relationships/hyperlink" Target="https://nok-nark.ru/spk/detail/001" TargetMode="External"/><Relationship Id="rId25" Type="http://schemas.openxmlformats.org/officeDocument/2006/relationships/hyperlink" Target="https://nok-nark.ru/spk/detail/005" TargetMode="External"/><Relationship Id="rId33" Type="http://schemas.openxmlformats.org/officeDocument/2006/relationships/hyperlink" Target="https://nok-nark.ru/platform/detail/77.039.16.49" TargetMode="External"/><Relationship Id="rId38" Type="http://schemas.openxmlformats.org/officeDocument/2006/relationships/hyperlink" Target="https://nok-nark.ru/spk/detail/014" TargetMode="External"/><Relationship Id="rId46" Type="http://schemas.openxmlformats.org/officeDocument/2006/relationships/hyperlink" Target="https://nok-nark.ru/platform/detail/77.071.16.20" TargetMode="External"/><Relationship Id="rId20" Type="http://schemas.openxmlformats.org/officeDocument/2006/relationships/hyperlink" Target="https://nok-nark.ru/cok/detail/16.018" TargetMode="External"/><Relationship Id="rId41" Type="http://schemas.openxmlformats.org/officeDocument/2006/relationships/hyperlink" Target="https://nok-nark.ru/platform/detail/77.029.16.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40</cp:revision>
  <cp:lastPrinted>2022-08-23T11:09:00Z</cp:lastPrinted>
  <dcterms:created xsi:type="dcterms:W3CDTF">2022-08-23T08:52:00Z</dcterms:created>
  <dcterms:modified xsi:type="dcterms:W3CDTF">2023-08-11T10:17:00Z</dcterms:modified>
</cp:coreProperties>
</file>